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A6" w:rsidRDefault="00A535A6" w:rsidP="00A535A6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Uczniowie z Publicznej Szkoły Podstawowej im. Jana Pawła II w Pysznicy świętują Międzynarodowy Dzień Praw Dziecka wspólnie z UNICEF</w:t>
      </w:r>
    </w:p>
    <w:bookmarkEnd w:id="0"/>
    <w:p w:rsidR="0057566E" w:rsidRDefault="0057566E" w:rsidP="00A535A6">
      <w:pPr>
        <w:pStyle w:val="Default"/>
        <w:jc w:val="center"/>
        <w:rPr>
          <w:b/>
          <w:bCs/>
          <w:sz w:val="28"/>
          <w:szCs w:val="28"/>
        </w:rPr>
      </w:pPr>
    </w:p>
    <w:p w:rsidR="0057566E" w:rsidRDefault="0057566E" w:rsidP="00A535A6">
      <w:pPr>
        <w:pStyle w:val="Default"/>
        <w:jc w:val="center"/>
        <w:rPr>
          <w:b/>
          <w:bCs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F3D28DA" wp14:editId="5634E727">
            <wp:extent cx="3284360" cy="2352675"/>
            <wp:effectExtent l="0" t="0" r="0" b="0"/>
            <wp:docPr id="2" name="Obraz 2" descr="Znalezione obrazy dla zapytania logo Miedzynarodowego dnia praw dziecka Uni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Miedzynarodowego dnia praw dziecka Unice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324" cy="23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5A6" w:rsidRDefault="00A535A6" w:rsidP="00A535A6">
      <w:pPr>
        <w:pStyle w:val="Default"/>
        <w:jc w:val="center"/>
        <w:rPr>
          <w:sz w:val="28"/>
          <w:szCs w:val="28"/>
        </w:rPr>
      </w:pPr>
    </w:p>
    <w:p w:rsidR="00A535A6" w:rsidRDefault="00A535A6" w:rsidP="00A535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Pysznica,19 listopada 2019 r. </w:t>
      </w:r>
    </w:p>
    <w:p w:rsidR="0057566E" w:rsidRDefault="0057566E" w:rsidP="00A535A6">
      <w:pPr>
        <w:pStyle w:val="Default"/>
        <w:rPr>
          <w:sz w:val="23"/>
          <w:szCs w:val="23"/>
        </w:rPr>
      </w:pPr>
    </w:p>
    <w:p w:rsidR="00A535A6" w:rsidRDefault="00A535A6" w:rsidP="00A535A6">
      <w:pPr>
        <w:pStyle w:val="Default"/>
        <w:ind w:firstLine="708"/>
        <w:jc w:val="both"/>
        <w:rPr>
          <w:b/>
          <w:bCs/>
          <w:sz w:val="23"/>
          <w:szCs w:val="23"/>
        </w:rPr>
      </w:pPr>
      <w:r w:rsidRPr="00A535A6">
        <w:rPr>
          <w:b/>
          <w:bCs/>
          <w:sz w:val="23"/>
          <w:szCs w:val="23"/>
          <w:u w:val="single"/>
        </w:rPr>
        <w:t>Publiczna Szkoła Podstawowa im. Jana Pawła II w Pysznicy</w:t>
      </w:r>
      <w:r>
        <w:rPr>
          <w:b/>
          <w:bCs/>
          <w:sz w:val="23"/>
          <w:szCs w:val="23"/>
        </w:rPr>
        <w:t xml:space="preserve"> bierze udział w światowych obchodach Międzynarodowego Dnia Praw Dziecka organizowanych przez UNICEF Polska. W tym roku przypada wyjątkowa - 30. rocznica uchwalenia Konwencji o prawach dziecka. 20 listopada to szczególna data, która powinna zwracać naszą uwagę na dzieci i ich prawa. </w:t>
      </w:r>
    </w:p>
    <w:p w:rsidR="0057566E" w:rsidRDefault="0057566E" w:rsidP="00A535A6">
      <w:pPr>
        <w:pStyle w:val="Default"/>
        <w:ind w:firstLine="708"/>
        <w:jc w:val="both"/>
        <w:rPr>
          <w:sz w:val="23"/>
          <w:szCs w:val="23"/>
        </w:rPr>
      </w:pPr>
    </w:p>
    <w:p w:rsidR="00A535A6" w:rsidRDefault="00A535A6" w:rsidP="00A535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1989 roku Organizacja Narodów Zjednoczonych przyjęła uniwersalny dokument, gwarantujący wszystkim dzieciom na świecie ich prawa. Chronią one dzieci, ale i wspierają je w prawidłowym rozwoju. Znajomość praw pozwala najmłodszym uchronić się przed różnymi niebezpieczeństwami. Z drugiej strony daje im możliwość aktywnego uczestniczenia w procesach podejmowania decyzji, które ich dotyczą. Rolą dorosłych jest nie tylko dbanie o to, aby prawa dziecka były przestrzegane, ale także szerzenie wiedzy o prawach dziecka, w tym edukowanie dzieci. UNICEF w swoich działaniach zwraca uwagę na te kwestie i inicjuje różne projekty, których celem jest upowszechnienie wiedzy o prawach dziecka. </w:t>
      </w:r>
    </w:p>
    <w:p w:rsidR="00A535A6" w:rsidRDefault="00A535A6" w:rsidP="00A535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Międzynarodowy Dzień Praw Dziecka z UNICEF to wydarzenie, które jednoczy wszystkie dzieci na świecie. W tym dniu, w wielu krajach, dzieci oraz dorośli podejmują wspólne inicjatywy, których celem jest okazanie wsparcia i solidarności z dziećmi, których prawa nie są respektowane. To radosny dzień, ale z poważnym przesłaniem. </w:t>
      </w:r>
    </w:p>
    <w:p w:rsidR="00A535A6" w:rsidRDefault="00A535A6" w:rsidP="00A535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W obchody Międzynarodowego Dnia Praw Dziecka włączyły się także placówki edukacyjne w</w:t>
      </w:r>
      <w:r w:rsidR="0057566E">
        <w:rPr>
          <w:sz w:val="23"/>
          <w:szCs w:val="23"/>
        </w:rPr>
        <w:t> </w:t>
      </w:r>
      <w:r>
        <w:rPr>
          <w:sz w:val="23"/>
          <w:szCs w:val="23"/>
        </w:rPr>
        <w:t>Polsce. Setki szkół i przedszkoli zdecydowały się uczcić 30. rocznicę uchwalenia Konwencji o</w:t>
      </w:r>
      <w:r w:rsidR="0057566E">
        <w:rPr>
          <w:sz w:val="23"/>
          <w:szCs w:val="23"/>
        </w:rPr>
        <w:t> </w:t>
      </w:r>
      <w:r>
        <w:rPr>
          <w:sz w:val="23"/>
          <w:szCs w:val="23"/>
        </w:rPr>
        <w:t xml:space="preserve">prawach dziecka. </w:t>
      </w:r>
    </w:p>
    <w:p w:rsidR="00527017" w:rsidRDefault="00A535A6" w:rsidP="00A535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akcji przystąpiła także </w:t>
      </w:r>
      <w:r>
        <w:rPr>
          <w:b/>
          <w:bCs/>
          <w:sz w:val="23"/>
          <w:szCs w:val="23"/>
        </w:rPr>
        <w:t>Publiczna Szkoła Podstawowa im. Jana Pawła II w Pysznicy</w:t>
      </w:r>
      <w:r w:rsidR="00A64220">
        <w:rPr>
          <w:sz w:val="23"/>
          <w:szCs w:val="23"/>
        </w:rPr>
        <w:t>,</w:t>
      </w:r>
      <w:r>
        <w:rPr>
          <w:sz w:val="23"/>
          <w:szCs w:val="23"/>
        </w:rPr>
        <w:t xml:space="preserve"> w której </w:t>
      </w:r>
      <w:r w:rsidR="00A64220">
        <w:rPr>
          <w:sz w:val="23"/>
          <w:szCs w:val="23"/>
        </w:rPr>
        <w:t>podjęto następujące inicjatywy:</w:t>
      </w:r>
    </w:p>
    <w:p w:rsidR="0057566E" w:rsidRDefault="0057566E" w:rsidP="00A535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dzieci w oddziałach przedszkolnych zapoznają się z prawami dziecka w ramach tygodniowego bloku zajęć o tej tematyce,</w:t>
      </w:r>
    </w:p>
    <w:p w:rsidR="00A64220" w:rsidRDefault="00527017" w:rsidP="00A535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A535A6">
        <w:rPr>
          <w:sz w:val="23"/>
          <w:szCs w:val="23"/>
        </w:rPr>
        <w:t>wykonan</w:t>
      </w:r>
      <w:r w:rsidR="0057566E">
        <w:rPr>
          <w:sz w:val="23"/>
          <w:szCs w:val="23"/>
        </w:rPr>
        <w:t xml:space="preserve">o </w:t>
      </w:r>
      <w:r w:rsidR="00A535A6">
        <w:rPr>
          <w:sz w:val="23"/>
          <w:szCs w:val="23"/>
        </w:rPr>
        <w:t>gazet</w:t>
      </w:r>
      <w:r w:rsidR="0057566E">
        <w:rPr>
          <w:sz w:val="23"/>
          <w:szCs w:val="23"/>
        </w:rPr>
        <w:t>kę</w:t>
      </w:r>
      <w:r w:rsidR="00A535A6">
        <w:rPr>
          <w:sz w:val="23"/>
          <w:szCs w:val="23"/>
        </w:rPr>
        <w:t xml:space="preserve"> nt. Praw dziecka</w:t>
      </w:r>
      <w:r w:rsidR="00A64220">
        <w:rPr>
          <w:sz w:val="23"/>
          <w:szCs w:val="23"/>
        </w:rPr>
        <w:t xml:space="preserve"> i obchodów Międzynarodowego Dnia Praw Dziecka</w:t>
      </w:r>
      <w:r w:rsidR="00A535A6">
        <w:rPr>
          <w:sz w:val="23"/>
          <w:szCs w:val="23"/>
        </w:rPr>
        <w:t>,</w:t>
      </w:r>
    </w:p>
    <w:p w:rsidR="00527017" w:rsidRDefault="00A64220" w:rsidP="00A535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-p</w:t>
      </w:r>
      <w:r w:rsidR="00A535A6">
        <w:rPr>
          <w:sz w:val="23"/>
          <w:szCs w:val="23"/>
        </w:rPr>
        <w:t>rzeprowadz</w:t>
      </w:r>
      <w:r w:rsidR="0057566E">
        <w:rPr>
          <w:sz w:val="23"/>
          <w:szCs w:val="23"/>
        </w:rPr>
        <w:t>one zostaną</w:t>
      </w:r>
      <w:r w:rsidR="00A535A6">
        <w:rPr>
          <w:sz w:val="23"/>
          <w:szCs w:val="23"/>
        </w:rPr>
        <w:t xml:space="preserve"> lekc</w:t>
      </w:r>
      <w:r w:rsidR="0057566E">
        <w:rPr>
          <w:sz w:val="23"/>
          <w:szCs w:val="23"/>
        </w:rPr>
        <w:t xml:space="preserve">je </w:t>
      </w:r>
      <w:r w:rsidR="00A535A6">
        <w:rPr>
          <w:sz w:val="23"/>
          <w:szCs w:val="23"/>
        </w:rPr>
        <w:t>wychowawcz</w:t>
      </w:r>
      <w:r w:rsidR="0057566E">
        <w:rPr>
          <w:sz w:val="23"/>
          <w:szCs w:val="23"/>
        </w:rPr>
        <w:t>e</w:t>
      </w:r>
      <w:r w:rsidR="00A535A6">
        <w:rPr>
          <w:sz w:val="23"/>
          <w:szCs w:val="23"/>
        </w:rPr>
        <w:t xml:space="preserve"> </w:t>
      </w:r>
      <w:r w:rsidR="0057566E">
        <w:rPr>
          <w:sz w:val="23"/>
          <w:szCs w:val="23"/>
        </w:rPr>
        <w:t>dotyczące</w:t>
      </w:r>
      <w:r w:rsidR="00A535A6">
        <w:rPr>
          <w:sz w:val="23"/>
          <w:szCs w:val="23"/>
        </w:rPr>
        <w:t xml:space="preserve"> Konwencj</w:t>
      </w:r>
      <w:r w:rsidR="0057566E">
        <w:rPr>
          <w:sz w:val="23"/>
          <w:szCs w:val="23"/>
        </w:rPr>
        <w:t>i</w:t>
      </w:r>
      <w:r w:rsidR="00A535A6">
        <w:rPr>
          <w:sz w:val="23"/>
          <w:szCs w:val="23"/>
        </w:rPr>
        <w:t xml:space="preserve"> o </w:t>
      </w:r>
      <w:r w:rsidR="0057566E">
        <w:rPr>
          <w:sz w:val="23"/>
          <w:szCs w:val="23"/>
        </w:rPr>
        <w:t>p</w:t>
      </w:r>
      <w:r w:rsidR="00A535A6">
        <w:rPr>
          <w:sz w:val="23"/>
          <w:szCs w:val="23"/>
        </w:rPr>
        <w:t>rawach dziecka z</w:t>
      </w:r>
      <w:r w:rsidR="0057566E">
        <w:rPr>
          <w:sz w:val="23"/>
          <w:szCs w:val="23"/>
        </w:rPr>
        <w:t> </w:t>
      </w:r>
      <w:r w:rsidR="00A535A6">
        <w:rPr>
          <w:sz w:val="23"/>
          <w:szCs w:val="23"/>
        </w:rPr>
        <w:t>wykorzystaniem materiałów dydaktycznych i filmów</w:t>
      </w:r>
      <w:r>
        <w:rPr>
          <w:sz w:val="23"/>
          <w:szCs w:val="23"/>
        </w:rPr>
        <w:t xml:space="preserve"> opracowanych przez zespół UNICEF Polska.</w:t>
      </w:r>
    </w:p>
    <w:p w:rsidR="007526D5" w:rsidRDefault="00A64220" w:rsidP="00A535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="00527017">
        <w:rPr>
          <w:sz w:val="23"/>
          <w:szCs w:val="23"/>
        </w:rPr>
        <w:t>rzedstawiciele S</w:t>
      </w:r>
      <w:r>
        <w:rPr>
          <w:sz w:val="23"/>
          <w:szCs w:val="23"/>
        </w:rPr>
        <w:t>amorządu Uczniowskiego</w:t>
      </w:r>
      <w:r w:rsidR="00527017">
        <w:rPr>
          <w:sz w:val="23"/>
          <w:szCs w:val="23"/>
        </w:rPr>
        <w:t xml:space="preserve"> ubrani na kolor niebieski, który symbolizuje jedność z</w:t>
      </w:r>
      <w:r w:rsidR="0057566E">
        <w:rPr>
          <w:sz w:val="23"/>
          <w:szCs w:val="23"/>
        </w:rPr>
        <w:t> </w:t>
      </w:r>
      <w:r w:rsidR="00527017">
        <w:rPr>
          <w:sz w:val="23"/>
          <w:szCs w:val="23"/>
        </w:rPr>
        <w:t>dziećmi na świecie przeka</w:t>
      </w:r>
      <w:r>
        <w:rPr>
          <w:sz w:val="23"/>
          <w:szCs w:val="23"/>
        </w:rPr>
        <w:t xml:space="preserve">żą </w:t>
      </w:r>
      <w:r w:rsidR="00527017">
        <w:rPr>
          <w:sz w:val="23"/>
          <w:szCs w:val="23"/>
        </w:rPr>
        <w:t>informacje w poszczególnych klasach nt.</w:t>
      </w:r>
      <w:r w:rsidR="007526D5">
        <w:rPr>
          <w:sz w:val="23"/>
          <w:szCs w:val="23"/>
        </w:rPr>
        <w:t xml:space="preserve"> Konwencji o prawach dziecka, obchodów Międzynarodowego Dnia Praw Dziecka oraz sposobów wsparcia działań pomocowych UNICEF na rzecz potrzebujących rówieśników.</w:t>
      </w:r>
    </w:p>
    <w:p w:rsidR="007526D5" w:rsidRDefault="007526D5" w:rsidP="00A535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Następnie uczniowie w poszczególnych zespołach klasowych zapoznają się z instrukcją zbiórek charytatywnych i wybiorą cel pomocy.</w:t>
      </w:r>
    </w:p>
    <w:p w:rsidR="00C3689B" w:rsidRDefault="007526D5" w:rsidP="007526D5">
      <w:pPr>
        <w:pStyle w:val="Default"/>
        <w:jc w:val="both"/>
      </w:pPr>
      <w:r>
        <w:rPr>
          <w:sz w:val="23"/>
          <w:szCs w:val="23"/>
        </w:rPr>
        <w:t>Informacj</w:t>
      </w:r>
      <w:r w:rsidR="0057566E">
        <w:rPr>
          <w:sz w:val="23"/>
          <w:szCs w:val="23"/>
        </w:rPr>
        <w:t>a</w:t>
      </w:r>
      <w:r>
        <w:rPr>
          <w:sz w:val="23"/>
          <w:szCs w:val="23"/>
        </w:rPr>
        <w:t xml:space="preserve"> o działaniach z okazji Międzynarodowego Dnia Praw Dziecka zostanie zamieszczona na stronie internetowej szkoły i gminy,  w mediach społecznościowych</w:t>
      </w:r>
      <w:r w:rsidR="006D6A14">
        <w:rPr>
          <w:sz w:val="23"/>
          <w:szCs w:val="23"/>
        </w:rPr>
        <w:t xml:space="preserve"> pod </w:t>
      </w:r>
      <w:proofErr w:type="spellStart"/>
      <w:r w:rsidR="006D6A14">
        <w:rPr>
          <w:sz w:val="23"/>
          <w:szCs w:val="23"/>
        </w:rPr>
        <w:t>hasthagiem</w:t>
      </w:r>
      <w:proofErr w:type="spellEnd"/>
      <w:r w:rsidR="006D6A14">
        <w:rPr>
          <w:sz w:val="23"/>
          <w:szCs w:val="23"/>
        </w:rPr>
        <w:t xml:space="preserve"> </w:t>
      </w:r>
      <w:r w:rsidR="006D6A14" w:rsidRPr="006D6A14">
        <w:rPr>
          <w:b/>
          <w:color w:val="2E74B5" w:themeColor="accent1" w:themeShade="BF"/>
          <w:sz w:val="28"/>
          <w:szCs w:val="28"/>
        </w:rPr>
        <w:t>#</w:t>
      </w:r>
      <w:proofErr w:type="spellStart"/>
      <w:r w:rsidR="006D6A14" w:rsidRPr="006D6A14">
        <w:rPr>
          <w:b/>
          <w:color w:val="2E74B5" w:themeColor="accent1" w:themeShade="BF"/>
          <w:sz w:val="28"/>
          <w:szCs w:val="28"/>
        </w:rPr>
        <w:t>dlaka</w:t>
      </w:r>
      <w:r w:rsidR="006D6A14">
        <w:rPr>
          <w:b/>
          <w:color w:val="2E74B5" w:themeColor="accent1" w:themeShade="BF"/>
          <w:sz w:val="28"/>
          <w:szCs w:val="28"/>
        </w:rPr>
        <w:t>ż</w:t>
      </w:r>
      <w:r w:rsidR="006D6A14" w:rsidRPr="006D6A14">
        <w:rPr>
          <w:b/>
          <w:color w:val="2E74B5" w:themeColor="accent1" w:themeShade="BF"/>
          <w:sz w:val="28"/>
          <w:szCs w:val="28"/>
        </w:rPr>
        <w:t>degodziecka</w:t>
      </w:r>
      <w:proofErr w:type="spellEnd"/>
      <w:r w:rsidRPr="006D6A14">
        <w:rPr>
          <w:color w:val="2E74B5" w:themeColor="accent1" w:themeShade="BF"/>
          <w:sz w:val="23"/>
          <w:szCs w:val="23"/>
        </w:rPr>
        <w:t xml:space="preserve"> </w:t>
      </w:r>
      <w:r>
        <w:rPr>
          <w:sz w:val="23"/>
          <w:szCs w:val="23"/>
        </w:rPr>
        <w:t xml:space="preserve">oraz na tablicach </w:t>
      </w:r>
      <w:proofErr w:type="spellStart"/>
      <w:r>
        <w:rPr>
          <w:sz w:val="23"/>
          <w:szCs w:val="23"/>
        </w:rPr>
        <w:t>informacyjno</w:t>
      </w:r>
      <w:proofErr w:type="spellEnd"/>
      <w:r>
        <w:rPr>
          <w:sz w:val="23"/>
          <w:szCs w:val="23"/>
        </w:rPr>
        <w:t xml:space="preserve"> – edukacyjnych w szkole.</w:t>
      </w:r>
      <w:r w:rsidR="00C61F7C">
        <w:rPr>
          <w:sz w:val="23"/>
          <w:szCs w:val="23"/>
        </w:rPr>
        <w:t xml:space="preserve"> </w:t>
      </w:r>
    </w:p>
    <w:sectPr w:rsidR="00C3689B" w:rsidSect="0057566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A6"/>
    <w:rsid w:val="00527017"/>
    <w:rsid w:val="0057566E"/>
    <w:rsid w:val="005C415F"/>
    <w:rsid w:val="006D6A14"/>
    <w:rsid w:val="007526D5"/>
    <w:rsid w:val="00A535A6"/>
    <w:rsid w:val="00A64220"/>
    <w:rsid w:val="00C3689B"/>
    <w:rsid w:val="00C6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E7457-84A6-4187-9053-B3F3F80A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35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Tofil</dc:creator>
  <cp:keywords/>
  <dc:description/>
  <cp:lastModifiedBy>WS</cp:lastModifiedBy>
  <cp:revision>2</cp:revision>
  <cp:lastPrinted>2019-11-19T10:04:00Z</cp:lastPrinted>
  <dcterms:created xsi:type="dcterms:W3CDTF">2019-11-25T11:27:00Z</dcterms:created>
  <dcterms:modified xsi:type="dcterms:W3CDTF">2019-11-25T11:27:00Z</dcterms:modified>
</cp:coreProperties>
</file>